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A" w:rsidRPr="00096934" w:rsidRDefault="00EF412A" w:rsidP="001975DD">
      <w:pPr>
        <w:pStyle w:val="Title"/>
      </w:pPr>
      <w:bookmarkStart w:id="0" w:name="_GoBack"/>
      <w:bookmarkEnd w:id="0"/>
      <w:r w:rsidRPr="00096934">
        <w:t>Setting Up Guest Users in the Messiah College Online Recruitment System</w:t>
      </w:r>
    </w:p>
    <w:p w:rsidR="00EF412A" w:rsidRDefault="00EF412A" w:rsidP="00EF412A">
      <w:pPr>
        <w:rPr>
          <w:b/>
          <w:sz w:val="24"/>
          <w:szCs w:val="24"/>
        </w:rPr>
      </w:pPr>
    </w:p>
    <w:p w:rsidR="001975DD" w:rsidRDefault="00EF412A" w:rsidP="00EF412A">
      <w:r w:rsidRPr="001975DD">
        <w:rPr>
          <w:rStyle w:val="WordRole"/>
        </w:rPr>
        <w:t>Guest</w:t>
      </w:r>
      <w:r w:rsidR="001975DD" w:rsidRPr="001975DD">
        <w:rPr>
          <w:rStyle w:val="WordRole"/>
        </w:rPr>
        <w:t xml:space="preserve"> User</w:t>
      </w:r>
      <w:r w:rsidRPr="001975DD">
        <w:rPr>
          <w:rStyle w:val="WordRole"/>
        </w:rPr>
        <w:t>s</w:t>
      </w:r>
      <w:r>
        <w:t xml:space="preserve">, in the </w:t>
      </w:r>
      <w:r w:rsidRPr="001975DD">
        <w:rPr>
          <w:rStyle w:val="WordAction"/>
        </w:rPr>
        <w:t>Messiah College Online Recruitment System</w:t>
      </w:r>
      <w:r>
        <w:t xml:space="preserve">, are set up as users who have permission to </w:t>
      </w:r>
      <w:r w:rsidRPr="001975DD">
        <w:rPr>
          <w:rStyle w:val="WordAction"/>
        </w:rPr>
        <w:t>view</w:t>
      </w:r>
      <w:r>
        <w:t xml:space="preserve"> only specific job postings and applications for those postings.  </w:t>
      </w:r>
      <w:r w:rsidRPr="001975DD">
        <w:rPr>
          <w:rStyle w:val="WordRole"/>
        </w:rPr>
        <w:t>Guest Users</w:t>
      </w:r>
      <w:r w:rsidRPr="00CE2B6C">
        <w:rPr>
          <w:color w:val="365F91" w:themeColor="accent1" w:themeShade="BF"/>
        </w:rPr>
        <w:t xml:space="preserve"> </w:t>
      </w:r>
      <w:r>
        <w:t xml:space="preserve">may or may not be Messiah College employees.  Note that single-sign-on (SSO) capabilities are not extended to </w:t>
      </w:r>
      <w:r w:rsidRPr="001975DD">
        <w:rPr>
          <w:rStyle w:val="WordRole"/>
        </w:rPr>
        <w:t>Guest</w:t>
      </w:r>
      <w:r w:rsidR="001975DD" w:rsidRPr="001975DD">
        <w:rPr>
          <w:rStyle w:val="WordRole"/>
        </w:rPr>
        <w:t xml:space="preserve"> User</w:t>
      </w:r>
      <w:r w:rsidRPr="001975DD">
        <w:rPr>
          <w:rStyle w:val="WordRole"/>
        </w:rPr>
        <w:t>s</w:t>
      </w:r>
      <w:r>
        <w:t xml:space="preserve"> and each guest invitation will generate a username and random password.  </w:t>
      </w:r>
    </w:p>
    <w:p w:rsidR="001975DD" w:rsidRDefault="001975DD" w:rsidP="00EF412A"/>
    <w:p w:rsidR="00EF412A" w:rsidRDefault="00EF412A" w:rsidP="00EF412A">
      <w:r w:rsidRPr="001975DD">
        <w:rPr>
          <w:rStyle w:val="WordRole"/>
        </w:rPr>
        <w:t>Guest User</w:t>
      </w:r>
      <w:r>
        <w:t xml:space="preserve"> accounts are unique to a posting and, since they are not authorized to take any action with the system or be assigned to a </w:t>
      </w:r>
      <w:r w:rsidRPr="001975DD">
        <w:rPr>
          <w:rStyle w:val="WordRole"/>
        </w:rPr>
        <w:t>Search Committee</w:t>
      </w:r>
      <w:r>
        <w:t xml:space="preserve">, multiple </w:t>
      </w:r>
      <w:r w:rsidRPr="001975DD">
        <w:rPr>
          <w:rStyle w:val="WordRole"/>
        </w:rPr>
        <w:t>Guest Users</w:t>
      </w:r>
      <w:r>
        <w:t xml:space="preserve"> may have the same username/password.  Passwords may be changed during the </w:t>
      </w:r>
      <w:r w:rsidRPr="001975DD">
        <w:rPr>
          <w:rStyle w:val="WordRole"/>
        </w:rPr>
        <w:t xml:space="preserve">Guest </w:t>
      </w:r>
      <w:r w:rsidR="001975DD" w:rsidRPr="001975DD">
        <w:rPr>
          <w:rStyle w:val="WordRole"/>
        </w:rPr>
        <w:t>User</w:t>
      </w:r>
      <w:r w:rsidR="001975DD">
        <w:rPr>
          <w:color w:val="365F91" w:themeColor="accent1" w:themeShade="BF"/>
        </w:rPr>
        <w:t xml:space="preserve"> </w:t>
      </w:r>
      <w:r>
        <w:t xml:space="preserve">set up process.  </w:t>
      </w:r>
      <w:r w:rsidRPr="001975DD">
        <w:rPr>
          <w:rStyle w:val="WordRole"/>
        </w:rPr>
        <w:t>Guest</w:t>
      </w:r>
      <w:r w:rsidR="001975DD" w:rsidRPr="001975DD">
        <w:rPr>
          <w:rStyle w:val="WordRole"/>
        </w:rPr>
        <w:t xml:space="preserve"> User</w:t>
      </w:r>
      <w:r w:rsidRPr="001975DD">
        <w:rPr>
          <w:rStyle w:val="WordRole"/>
        </w:rPr>
        <w:t>s</w:t>
      </w:r>
      <w:r>
        <w:t xml:space="preserve"> are notified of their invitations by an email communication for each assigned job posting.  </w:t>
      </w:r>
      <w:r w:rsidRPr="001975DD">
        <w:rPr>
          <w:rStyle w:val="WordRole"/>
        </w:rPr>
        <w:t>Gues</w:t>
      </w:r>
      <w:r w:rsidR="001975DD">
        <w:rPr>
          <w:rStyle w:val="WordRole"/>
        </w:rPr>
        <w:t>t User</w:t>
      </w:r>
      <w:r>
        <w:t xml:space="preserve"> access is terminated </w:t>
      </w:r>
      <w:r w:rsidR="001975DD">
        <w:t xml:space="preserve">automatically </w:t>
      </w:r>
      <w:r>
        <w:t>when the posting is filled.</w:t>
      </w:r>
    </w:p>
    <w:p w:rsidR="001975DD" w:rsidRDefault="001975DD" w:rsidP="00EF412A"/>
    <w:p w:rsidR="001975DD" w:rsidRDefault="00EF412A" w:rsidP="00EF412A">
      <w:r w:rsidRPr="001975DD">
        <w:rPr>
          <w:rStyle w:val="WordRole"/>
        </w:rPr>
        <w:t>Human Resources</w:t>
      </w:r>
      <w:r>
        <w:t xml:space="preserve"> </w:t>
      </w:r>
      <w:r w:rsidR="001975DD">
        <w:t>a</w:t>
      </w:r>
      <w:r>
        <w:t xml:space="preserve">dministrators are </w:t>
      </w:r>
      <w:r w:rsidR="001975DD">
        <w:t xml:space="preserve">also </w:t>
      </w:r>
      <w:r>
        <w:t xml:space="preserve">permitted to set up </w:t>
      </w:r>
      <w:r w:rsidRPr="001975DD">
        <w:rPr>
          <w:rStyle w:val="WordRole"/>
        </w:rPr>
        <w:t>Guest Users</w:t>
      </w:r>
      <w:r>
        <w:t xml:space="preserve">.  </w:t>
      </w:r>
    </w:p>
    <w:p w:rsidR="001975DD" w:rsidRDefault="001975DD" w:rsidP="00EF412A"/>
    <w:p w:rsidR="00EF412A" w:rsidRDefault="00EF412A" w:rsidP="00EF412A">
      <w:r>
        <w:t xml:space="preserve">To set up a </w:t>
      </w:r>
      <w:r w:rsidRPr="001975DD">
        <w:rPr>
          <w:rStyle w:val="WordRole"/>
        </w:rPr>
        <w:t>Guest User</w:t>
      </w:r>
      <w:r>
        <w:t>:</w:t>
      </w:r>
    </w:p>
    <w:p w:rsidR="00EF412A" w:rsidRDefault="00EF412A" w:rsidP="00EF412A">
      <w:pPr>
        <w:pStyle w:val="ListParagraph"/>
        <w:numPr>
          <w:ilvl w:val="0"/>
          <w:numId w:val="2"/>
        </w:numPr>
        <w:spacing w:after="200"/>
      </w:pPr>
      <w:r>
        <w:t xml:space="preserve">Create a new </w:t>
      </w:r>
      <w:r w:rsidRPr="001975DD">
        <w:rPr>
          <w:rStyle w:val="WordAction"/>
        </w:rPr>
        <w:t>Staff</w:t>
      </w:r>
      <w:r>
        <w:t xml:space="preserve"> or </w:t>
      </w:r>
      <w:r w:rsidRPr="001975DD">
        <w:rPr>
          <w:rStyle w:val="WordAction"/>
        </w:rPr>
        <w:t>Faculty Posting</w:t>
      </w:r>
      <w:r w:rsidRPr="00D13BE4">
        <w:rPr>
          <w:color w:val="C00000"/>
        </w:rPr>
        <w:t xml:space="preserve"> </w:t>
      </w:r>
      <w:r>
        <w:t xml:space="preserve">or edit an existing </w:t>
      </w:r>
      <w:r w:rsidRPr="001975DD">
        <w:rPr>
          <w:rStyle w:val="WordAction"/>
        </w:rPr>
        <w:t>Staff</w:t>
      </w:r>
      <w:r>
        <w:t xml:space="preserve"> or </w:t>
      </w:r>
      <w:r w:rsidRPr="001975DD">
        <w:rPr>
          <w:rStyle w:val="WordAction"/>
        </w:rPr>
        <w:t>Faculty Posting</w:t>
      </w:r>
    </w:p>
    <w:p w:rsidR="00EF412A" w:rsidRDefault="00EF412A" w:rsidP="00EF412A">
      <w:pPr>
        <w:pStyle w:val="ListParagraph"/>
        <w:numPr>
          <w:ilvl w:val="0"/>
          <w:numId w:val="2"/>
        </w:numPr>
        <w:spacing w:after="200"/>
      </w:pPr>
      <w:r>
        <w:t xml:space="preserve">On the </w:t>
      </w:r>
      <w:r w:rsidRPr="001975DD">
        <w:rPr>
          <w:rStyle w:val="WordAction"/>
        </w:rPr>
        <w:t>Editing Posting</w:t>
      </w:r>
      <w:r w:rsidRPr="00D70FB4">
        <w:rPr>
          <w:color w:val="365F91" w:themeColor="accent1" w:themeShade="BF"/>
        </w:rPr>
        <w:t xml:space="preserve"> </w:t>
      </w:r>
      <w:r>
        <w:t xml:space="preserve">screen, select </w:t>
      </w:r>
      <w:r w:rsidRPr="001975DD">
        <w:rPr>
          <w:rStyle w:val="WordAction"/>
        </w:rPr>
        <w:t>Guest User</w:t>
      </w:r>
      <w:r w:rsidRPr="00D70FB4">
        <w:rPr>
          <w:color w:val="365F91" w:themeColor="accent1" w:themeShade="BF"/>
        </w:rPr>
        <w:t xml:space="preserve"> </w:t>
      </w:r>
      <w:r>
        <w:t>from navigation menu at the left of the page</w:t>
      </w:r>
    </w:p>
    <w:p w:rsidR="00EF412A" w:rsidRDefault="00EF412A" w:rsidP="00EF412A">
      <w:pPr>
        <w:pStyle w:val="ListParagraph"/>
        <w:numPr>
          <w:ilvl w:val="0"/>
          <w:numId w:val="2"/>
        </w:numPr>
        <w:spacing w:after="200"/>
      </w:pPr>
      <w:r>
        <w:t xml:space="preserve">Select </w:t>
      </w:r>
      <w:r>
        <w:rPr>
          <w:noProof/>
        </w:rPr>
        <w:drawing>
          <wp:inline distT="0" distB="0" distL="0" distR="0" wp14:anchorId="5DECBDF1" wp14:editId="5E3FBC56">
            <wp:extent cx="914479" cy="1600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1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if you would like to give gues</w:t>
      </w:r>
      <w:r w:rsidR="001975DD">
        <w:t>ts access to view the posting</w:t>
      </w:r>
    </w:p>
    <w:p w:rsidR="00EF412A" w:rsidRDefault="00EF412A" w:rsidP="00EF412A">
      <w:pPr>
        <w:pStyle w:val="ListParagraph"/>
      </w:pPr>
    </w:p>
    <w:p w:rsidR="00EF412A" w:rsidRDefault="00EF412A" w:rsidP="00EF412A">
      <w:pPr>
        <w:pStyle w:val="ListParagraph"/>
      </w:pPr>
    </w:p>
    <w:p w:rsidR="00EF412A" w:rsidRDefault="00EF412A" w:rsidP="00EF412A">
      <w:pPr>
        <w:pStyle w:val="ListParagraph"/>
        <w:ind w:left="0"/>
      </w:pPr>
      <w:r w:rsidRPr="008F6B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848F9" wp14:editId="3D045DB0">
                <wp:simplePos x="0" y="0"/>
                <wp:positionH relativeFrom="column">
                  <wp:posOffset>962025</wp:posOffset>
                </wp:positionH>
                <wp:positionV relativeFrom="paragraph">
                  <wp:posOffset>457835</wp:posOffset>
                </wp:positionV>
                <wp:extent cx="298450" cy="160020"/>
                <wp:effectExtent l="38100" t="0" r="25400" b="68580"/>
                <wp:wrapNone/>
                <wp:docPr id="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1600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E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5.75pt;margin-top:36.05pt;width:23.5pt;height:12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R+AAIAAEkEAAAOAAAAZHJzL2Uyb0RvYy54bWysVMGO0zAQvSPxD5bvNGm1W3arpivU3YUD&#10;goqFD3Adu7Fke6yxadq/Z+ykWRbEAUQPVhzPe/Pey7jru5Oz7KgwGvANn89qzpSX0Bp/aPi3r49v&#10;bjiLSfhWWPCq4WcV+d3m9at1H1ZqAR3YViEjEh9XfWh4l1JYVVWUnXIiziAoT4ca0IlEWzxULYqe&#10;2J2tFnW9rHrANiBIFSO9vR8O+abwa61k+qx1VInZhpO2VFYs6z6v1WYtVgcUoTNylCH+QYUTxlPT&#10;iepeJMG+o/mNyhmJEEGnmQRXgdZGquKB3MzrX9w8dSKo4oXCiWGKKf4/WvnpuENm2oa/5cwLR5/o&#10;KaEwhy6xd4jQsy14TzECsmVOqw9xRaCt3+G4i2GH2fpJo2PamvCBBqGEQfbYqWR9nrJWp8QkvVzc&#10;3lxd0xeRdDRf1vWifItqoMl0AWN6r8Cx/NDwOKqa5AwtxPFjTCSEgBdABlvPeupxfVXXRUkEa9pH&#10;Y20+jHjYby2yo6ChuH2o6ZedEcWLsiSMffAtS+dAqYgcxlhmPVXnIAbr5SmdrRo6f1GaAiWLg8Iy&#10;ymrqJ6RUPs0nJqrOME3aJuCoOd+BPwHH+gxVZcz/BjwhSmfwaQI74wGHxF52T6eLZD3UXxIYfOcI&#10;9tCey1CUaGheS6Tj3coX4ud9gT//A2x+AAAA//8DAFBLAwQUAAYACAAAACEAi5yYGN8AAAAJAQAA&#10;DwAAAGRycy9kb3ducmV2LnhtbEyPwU7DMAyG70i8Q2Qkbizt0OhWmk5jEieEpg2Q2M1tvKaicaom&#10;2wpPT3aC429/+v25WI62EycafOtYQTpJQBDXTrfcKHh/e76bg/ABWWPnmBR8k4dleX1VYK7dmbd0&#10;2oVGxBL2OSowIfS5lL42ZNFPXE8cdwc3WAwxDo3UA55jue3kNEkepMWW4wWDPa0N1V+7o1UQ9j+v&#10;2f6z+jhsHNJLujGrtXtS6vZmXD2CCDSGPxgu+lEdyuhUuSNrL7qYZ+ksogqyaQriAizmcVApWGT3&#10;IMtC/v+g/AUAAP//AwBQSwECLQAUAAYACAAAACEAtoM4kv4AAADhAQAAEwAAAAAAAAAAAAAAAAAA&#10;AAAAW0NvbnRlbnRfVHlwZXNdLnhtbFBLAQItABQABgAIAAAAIQA4/SH/1gAAAJQBAAALAAAAAAAA&#10;AAAAAAAAAC8BAABfcmVscy8ucmVsc1BLAQItABQABgAIAAAAIQDgBnR+AAIAAEkEAAAOAAAAAAAA&#10;AAAAAAAAAC4CAABkcnMvZTJvRG9jLnhtbFBLAQItABQABgAIAAAAIQCLnJgY3wAAAAkBAAAPAAAA&#10;AAAAAAAAAAAAAFoEAABkcnMvZG93bnJldi54bWxQSwUGAAAAAAQABADzAAAAZgUAAAAA&#10;" strokecolor="#9e0000" strokeweight="2pt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AEBB2" wp14:editId="4B8105CC">
                <wp:simplePos x="0" y="0"/>
                <wp:positionH relativeFrom="column">
                  <wp:posOffset>-30480</wp:posOffset>
                </wp:positionH>
                <wp:positionV relativeFrom="paragraph">
                  <wp:posOffset>535940</wp:posOffset>
                </wp:positionV>
                <wp:extent cx="861060" cy="198120"/>
                <wp:effectExtent l="0" t="0" r="1524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2.4pt;margin-top:42.2pt;width:67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uRkwIAAIIFAAAOAAAAZHJzL2Uyb0RvYy54bWysVE1v2zAMvQ/YfxB0X20HbZcGdYogRYcB&#10;xVqsHXpWZCk2IIuapMTJfv1I+aPBWuwwLAdHFMlH8onk9c2hNWyvfGjAlrw4yzlTVkLV2G3Jfzzf&#10;fZpzFqKwlTBgVcmPKvCb5ccP151bqBnUYCrlGYLYsOhcyesY3SLLgqxVK8IZOGVRqcG3IqLot1nl&#10;RYforclmeX6ZdeAr50GqEPD2tlfyZcLXWsn4oHVQkZmSY24xfX36buibLa/FYuuFqxs5pCH+IYtW&#10;NBaDTlC3Igq2880bqLaRHgLoeCahzUDrRqpUA1ZT5H9U81QLp1ItSE5wE03h/8HKb/tHz5qq5PhQ&#10;VrT4RA97YdicmOlcWKDBk3v0gxTwSGUetG/pHwtgh8TmcWJTHSKTeDm/LPJL5FyiqriaF7PEdvbq&#10;7HyIXxS0jA4lV8Y0LlC9YiH29yFiTLQerejawl1jTHozY+kigGkqukuC327WxjPMv+TrnH5UBWKc&#10;mKFErhnV1leTTvFoFGEY+11p5APzn6VMUieqCVZIqWwselUtKtVHuzgNRr1LHil0AiRkjVlO2APA&#10;aNmDjNh9zoM9uarUyJNz/rfEeufJI0UGGyfntrHg3wMwWNUQubcfSeqpIZY2UB2xWzz0YxScvGvw&#10;6e5FiI/C49zga+MuiA/40Qa6ksNw4qwG/+u9e7LHdkYtZx3OYcnDz53wijPz1WKjXxXn5zS4STi/&#10;+IxdxPypZnOqsbt2Dfj6BW4dJ9OR7KMZj9pD+4IrY0VRUSWsxNgll9GPwjr2+wGXjlSrVTLDYXUi&#10;3tsnJwmcWKW+fD68CO+G/o3Y+N9gnNk3PdzbkqeF1S6CblKDv/I68I2DnhpnWEq0SU7lZPW6Ope/&#10;AQAA//8DAFBLAwQUAAYACAAAACEAhLHRcuAAAAAJAQAADwAAAGRycy9kb3ducmV2LnhtbEyPzU7D&#10;MBCE70i8g7VI3Fq7EKoqxKkQPxKiEoKUVhzdeHEi4nUUb9vw9rgnuO3srGa+LZaj78QBh9gG0jCb&#10;KhBIdbAtOQ0f66fJAkRkQ9Z0gVDDD0ZYludnhcltONI7Hip2IoVQzI2GhrnPpYx1g97EaeiRkvcV&#10;Bm84ycFJO5hjCvedvFJqLr1pKTU0psf7Buvvau81rDbrVVt9qge3rd4eX1+e2Q09a315Md7dgmAc&#10;+e8YTvgJHcrEtAt7slF0GiZZImcNiywDcfKvVVrs0jC7mYMsC/n/g/IXAAD//wMAUEsBAi0AFAAG&#10;AAgAAAAhALaDOJL+AAAA4QEAABMAAAAAAAAAAAAAAAAAAAAAAFtDb250ZW50X1R5cGVzXS54bWxQ&#10;SwECLQAUAAYACAAAACEAOP0h/9YAAACUAQAACwAAAAAAAAAAAAAAAAAvAQAAX3JlbHMvLnJlbHNQ&#10;SwECLQAUAAYACAAAACEAhzg7kZMCAACCBQAADgAAAAAAAAAAAAAAAAAuAgAAZHJzL2Uyb0RvYy54&#10;bWxQSwECLQAUAAYACAAAACEAhLHRcuAAAAAJAQAADwAAAAAAAAAAAAAAAADtBAAAZHJzL2Rvd25y&#10;ZXYueG1sUEsFBgAAAAAEAAQA8wAAAPoFAAAAAA==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2FC83FCC" wp14:editId="30444309">
            <wp:extent cx="5943600" cy="16294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12A" w:rsidRDefault="00EF412A" w:rsidP="001975DD"/>
    <w:p w:rsidR="00EF412A" w:rsidRDefault="001975DD" w:rsidP="00EF412A">
      <w:pPr>
        <w:pStyle w:val="ListParagraph"/>
        <w:numPr>
          <w:ilvl w:val="0"/>
          <w:numId w:val="3"/>
        </w:numPr>
        <w:spacing w:after="200"/>
      </w:pPr>
      <w:r w:rsidRPr="001975DD">
        <w:t>The</w:t>
      </w:r>
      <w:r>
        <w:rPr>
          <w:color w:val="365F91" w:themeColor="accent1" w:themeShade="BF"/>
        </w:rPr>
        <w:t xml:space="preserve"> </w:t>
      </w:r>
      <w:r w:rsidR="00EF412A" w:rsidRPr="001975DD">
        <w:rPr>
          <w:rStyle w:val="WordRole"/>
        </w:rPr>
        <w:t xml:space="preserve">Guest </w:t>
      </w:r>
      <w:r w:rsidRPr="001975DD">
        <w:rPr>
          <w:rStyle w:val="WordRole"/>
        </w:rPr>
        <w:t>User</w:t>
      </w:r>
      <w:r>
        <w:t xml:space="preserve"> u</w:t>
      </w:r>
      <w:r w:rsidR="00EF412A">
        <w:t xml:space="preserve">sername defaults to a random log </w:t>
      </w:r>
      <w:r>
        <w:t>o</w:t>
      </w:r>
      <w:r w:rsidR="00EF412A">
        <w:t xml:space="preserve">n credential; </w:t>
      </w:r>
      <w:r>
        <w:t>the p</w:t>
      </w:r>
      <w:r w:rsidR="00EF412A">
        <w:t xml:space="preserve">assword is also random but may be changed for the </w:t>
      </w:r>
      <w:r w:rsidR="00EF412A" w:rsidRPr="001975DD">
        <w:rPr>
          <w:rStyle w:val="WordRole"/>
        </w:rPr>
        <w:t xml:space="preserve">Guest </w:t>
      </w:r>
      <w:r w:rsidRPr="001975DD">
        <w:rPr>
          <w:rStyle w:val="WordRole"/>
        </w:rPr>
        <w:t>User</w:t>
      </w:r>
      <w:r>
        <w:t xml:space="preserve"> </w:t>
      </w:r>
      <w:r w:rsidR="00EF412A">
        <w:t xml:space="preserve">recipient.  If changed, the password change must occur prior to selecting </w:t>
      </w:r>
      <w:r w:rsidR="00EF412A" w:rsidRPr="001975DD">
        <w:rPr>
          <w:rStyle w:val="WordAction"/>
        </w:rPr>
        <w:t>Update Guest User Recipient List</w:t>
      </w:r>
    </w:p>
    <w:p w:rsidR="00EF412A" w:rsidRDefault="00EF412A" w:rsidP="00EF412A">
      <w:pPr>
        <w:pStyle w:val="ListParagraph"/>
        <w:numPr>
          <w:ilvl w:val="0"/>
          <w:numId w:val="3"/>
        </w:numPr>
        <w:spacing w:after="200"/>
      </w:pPr>
      <w:r>
        <w:t xml:space="preserve">Add an email address to the </w:t>
      </w:r>
      <w:r w:rsidRPr="001975DD">
        <w:rPr>
          <w:rStyle w:val="WordAction"/>
        </w:rPr>
        <w:t>Email Address Box</w:t>
      </w:r>
      <w:r w:rsidRPr="00D13BE4">
        <w:rPr>
          <w:color w:val="C00000"/>
        </w:rPr>
        <w:t xml:space="preserve">.  </w:t>
      </w:r>
      <w:r>
        <w:t xml:space="preserve">When done, </w:t>
      </w:r>
      <w:proofErr w:type="gramStart"/>
      <w:r>
        <w:t xml:space="preserve">select  </w:t>
      </w:r>
      <w:proofErr w:type="gramEnd"/>
      <w:r>
        <w:rPr>
          <w:noProof/>
        </w:rPr>
        <w:drawing>
          <wp:inline distT="0" distB="0" distL="0" distR="0" wp14:anchorId="18FFD56C" wp14:editId="29AB3D91">
            <wp:extent cx="1226820" cy="126476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926" cy="12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then, Next.  Choose Save or continue editing your </w:t>
      </w:r>
      <w:r w:rsidRPr="001975DD">
        <w:rPr>
          <w:rStyle w:val="WordAction"/>
        </w:rPr>
        <w:t>Posting</w:t>
      </w:r>
    </w:p>
    <w:p w:rsidR="00EF412A" w:rsidRDefault="00EF412A" w:rsidP="00EF412A">
      <w:r w:rsidRPr="001975DD">
        <w:rPr>
          <w:b/>
          <w:i/>
        </w:rPr>
        <w:t>One more step</w:t>
      </w:r>
      <w:r w:rsidRPr="00457F36">
        <w:rPr>
          <w:b/>
          <w:i/>
          <w:color w:val="365F91" w:themeColor="accent1" w:themeShade="BF"/>
        </w:rPr>
        <w:t>…</w:t>
      </w:r>
      <w:r w:rsidR="001975DD" w:rsidRPr="001975DD">
        <w:t>A</w:t>
      </w:r>
      <w:r w:rsidRPr="00457F36">
        <w:t xml:space="preserve">ctivate the </w:t>
      </w:r>
      <w:r w:rsidRPr="001975DD">
        <w:rPr>
          <w:rStyle w:val="WordRole"/>
        </w:rPr>
        <w:t>Guest User</w:t>
      </w:r>
      <w:r w:rsidRPr="00457F36">
        <w:t xml:space="preserve"> by returning to the </w:t>
      </w:r>
      <w:r w:rsidRPr="001975DD">
        <w:rPr>
          <w:rStyle w:val="WordAction"/>
        </w:rPr>
        <w:t>Job Posting Summary Page</w:t>
      </w:r>
      <w:r w:rsidRPr="00457F36">
        <w:t xml:space="preserve"> and selecting “</w:t>
      </w:r>
      <w:r w:rsidRPr="001975DD">
        <w:rPr>
          <w:rStyle w:val="WordAction"/>
        </w:rPr>
        <w:t>Activate Guest User</w:t>
      </w:r>
      <w:r w:rsidRPr="00457F36">
        <w:t>” from the menu on the right.</w:t>
      </w:r>
      <w:r>
        <w:t xml:space="preserve">  </w:t>
      </w:r>
    </w:p>
    <w:p w:rsidR="00EF412A" w:rsidRDefault="00EF412A" w:rsidP="00EF412A">
      <w:pPr>
        <w:rPr>
          <w:noProof/>
        </w:rPr>
      </w:pPr>
    </w:p>
    <w:p w:rsidR="00EF412A" w:rsidRPr="00D70FB4" w:rsidRDefault="00EF412A" w:rsidP="00EF412A">
      <w:r w:rsidRPr="00457F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54FFB" wp14:editId="609A32B6">
                <wp:simplePos x="0" y="0"/>
                <wp:positionH relativeFrom="column">
                  <wp:posOffset>5242560</wp:posOffset>
                </wp:positionH>
                <wp:positionV relativeFrom="paragraph">
                  <wp:posOffset>221615</wp:posOffset>
                </wp:positionV>
                <wp:extent cx="298450" cy="160020"/>
                <wp:effectExtent l="38100" t="0" r="25400" b="685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1600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E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412.8pt;margin-top:17.45pt;width:23.5pt;height:1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ljAAIAAEkEAAAOAAAAZHJzL2Uyb0RvYy54bWysVNFu0zAUfUfiHyy/06TVVm1V0wl1Gzwg&#10;qBj7ANexG0u2r3VtmvbvuXbSwEA8DNEHK47vOfeck+uu707OsqPCaMA3fD6rOVNeQmv8oeHP3x7f&#10;3XAWk/CtsOBVw88q8rvN2zfrPqzUAjqwrUJGJD6u+tDwLqWwqqooO+VEnEFQng41oBOJtnioWhQ9&#10;sTtbLep6WfWAbUCQKkZ6ez8c8k3h11rJ9EXrqBKzDSdtqaxY1n1eq81arA4oQmfkKEP8gwonjKem&#10;E9W9SIJ9R/MHlTMSIYJOMwmuAq2NVMUDuZnXv7l56kRQxQuFE8MUU/x/tPLzcYfMtA1fcuaFo0/0&#10;lFCYQ5fYe0To2Ra8pxgB2TKn1Ye4ItDW73DcxbDDbP2k0TFtTfhIg1DCIHvsVLI+T1mrU2KSXi5u&#10;b66u6YtIOpov63pRvkU10GS6gDF9UOBYfmh4HFVNcoYW4vgpJhJCwAsgg61nPfW4vqrroiSCNe2j&#10;sTYfRjzstxbZUdBQ3D7U9MvOiOJFWRLGPviWpXOgVEQOYyyznqpzEIP18pTOVg2dvypNgZLFQWEZ&#10;ZTX1E1Iqn+YTE1VnmCZtE3DUnO/A34BjfYaqMuavAU+I0hl8msDOeMAhsZfd0+kiWQ/1lwQG3zmC&#10;PbTnMhQlGprXEul4t/KF+HVf4D//ATY/AAAA//8DAFBLAwQUAAYACAAAACEAYy25deAAAAAJAQAA&#10;DwAAAGRycy9kb3ducmV2LnhtbEyPwU7DMAyG70i8Q2Qkbixtga6UptOYxAmhicGk7ea2XlPRJFWT&#10;bYWnx5zgaPvT7+8vFpPpxYlG3zmrIJ5FIMjWrulsq+Dj/fkmA+ED2gZ7Z0nBF3lYlJcXBeaNO9s3&#10;Om1CKzjE+hwV6BCGXEpfazLoZ24gy7eDGw0GHsdWNiOeOdz0MomiVBrsLH/QONBKU/25ORoFYf/9&#10;Ot/vqu1h7ZBe4rVertyTUtdX0/IRRKAp/MHwq8/qULJT5Y628aJXkCX3KaMKbu8eQDCQzRNeVArS&#10;KAZZFvJ/g/IHAAD//wMAUEsBAi0AFAAGAAgAAAAhALaDOJL+AAAA4QEAABMAAAAAAAAAAAAAAAAA&#10;AAAAAFtDb250ZW50X1R5cGVzXS54bWxQSwECLQAUAAYACAAAACEAOP0h/9YAAACUAQAACwAAAAAA&#10;AAAAAAAAAAAvAQAAX3JlbHMvLnJlbHNQSwECLQAUAAYACAAAACEAcjHZYwACAABJBAAADgAAAAAA&#10;AAAAAAAAAAAuAgAAZHJzL2Uyb0RvYy54bWxQSwECLQAUAAYACAAAACEAYy25deAAAAAJAQAADwAA&#10;AAAAAAAAAAAAAABaBAAAZHJzL2Rvd25yZXYueG1sUEsFBgAAAAAEAAQA8wAAAGcFAAAAAA==&#10;" strokecolor="#9e0000" strokeweight="2pt">
                <v:stroke endarrow="open"/>
              </v:shape>
            </w:pict>
          </mc:Fallback>
        </mc:AlternateContent>
      </w:r>
      <w:r w:rsidRPr="00457F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86ADA" wp14:editId="7047F4E6">
                <wp:simplePos x="0" y="0"/>
                <wp:positionH relativeFrom="column">
                  <wp:posOffset>4375785</wp:posOffset>
                </wp:positionH>
                <wp:positionV relativeFrom="paragraph">
                  <wp:posOffset>383540</wp:posOffset>
                </wp:positionV>
                <wp:extent cx="861060" cy="198120"/>
                <wp:effectExtent l="0" t="0" r="1524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44.55pt;margin-top:30.2pt;width:67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7UkwIAAIIFAAAOAAAAZHJzL2Uyb0RvYy54bWysVE1v2zAMvQ/YfxB0X20HbdcEdYogRYcB&#10;xVqsHXpWZCk2IIuapMTJfv1I+aPBWuwwLAdHFMlH8onk9c2hNWyvfGjAlrw4yzlTVkLV2G3Jfzzf&#10;fbriLERhK2HAqpIfVeA3y48frju3UDOowVTKMwSxYdG5ktcxukWWBVmrVoQzcMqiUoNvRUTRb7PK&#10;iw7RW5PN8vwy68BXzoNUIeDtba/ky4SvtZLxQeugIjMlx9xi+vr03dA3W16LxdYLVzdySEP8Qxat&#10;aCwGnaBuRRRs55s3UG0jPQTQ8UxCm4HWjVSpBqymyP+o5qkWTqVakJzgJprC/4OV3/aPnjVVyeec&#10;WdHiEz3shWFzYqZzYYEGT+7RD1LAI5V50L6lfyyAHRKbx4lNdYhM4uXVZZFfIucSVcX8qpgltrNX&#10;Z+dD/KKgZXQouTKmcYHqFQuxvw8RY6L1aEXXFu4aY9KbGUsXAUxT0V0S/HazNp5h/iVf5/SjKhDj&#10;xAwlcs2otr6adIpHowjD2O9KIx+Y/yxlkjpRTbBCSmVj0atqUak+2sVpMOpd8kihEyAha8xywh4A&#10;RsseZMTucx7syVWlRp6c878l1jtPHiky2Dg5t40F/x6AwaqGyL39SFJPDbG0geqI3eKhH6Pg5F2D&#10;T3cvQnwUHucGXxt3QXzAjzbQlRyGE2c1+F/v3ZM9tjNqOetwDksefu6EV5yZrxYbfV6cn9PgJuH8&#10;4jN2EfOnms2pxu7aNeDrF7h1nExHso9mPGoP7QuujBVFRZWwEmOXXEY/CuvY7wdcOlKtVskMh9WJ&#10;eG+fnCRwYpX68vnwIrwb+jdi43+DcWbf9HBvS54WVrsIukkN/srrwDcOemqcYSnRJjmVk9Xr6lz+&#10;BgAA//8DAFBLAwQUAAYACAAAACEAMWNWs+EAAAAJAQAADwAAAGRycy9kb3ducmV2LnhtbEyPXUvD&#10;MBSG7wX/QziCdy7pGLWrTYf4AeJAtHPDy6w5psXmpCTZVv+98UrvzuE8vOd5q9VkB3ZEH3pHErKZ&#10;AIbUOt2TkfC+ebwqgIWoSKvBEUr4xgCr+vysUqV2J3rDYxMNSyEUSiWhi3EsOQ9th1aFmRuR0u3T&#10;eatiWr3h2qtTCrcDnwuRc6t6Sh86NeJdh+1Xc7AS1tvNum8+xL3ZNa8PL89P0fgxSnl5Md3eAIs4&#10;xT8YfvWTOtTJae8OpAMbJOTFMktoGsQCWAKK+eIa2F7CMsuB1xX/36D+AQAA//8DAFBLAQItABQA&#10;BgAIAAAAIQC2gziS/gAAAOEBAAATAAAAAAAAAAAAAAAAAAAAAABbQ29udGVudF9UeXBlc10ueG1s&#10;UEsBAi0AFAAGAAgAAAAhADj9If/WAAAAlAEAAAsAAAAAAAAAAAAAAAAALwEAAF9yZWxzLy5yZWxz&#10;UEsBAi0AFAAGAAgAAAAhADkDTtSTAgAAggUAAA4AAAAAAAAAAAAAAAAALgIAAGRycy9lMm9Eb2Mu&#10;eG1sUEsBAi0AFAAGAAgAAAAhADFjVrPhAAAACQEAAA8AAAAAAAAAAAAAAAAA7QQAAGRycy9kb3du&#10;cmV2LnhtbFBLBQYAAAAABAAEAPMAAAD7BQAAAAA=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138B153E" wp14:editId="59BA9E66">
            <wp:extent cx="5943600" cy="1913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E5A" w:rsidRPr="00EF412A" w:rsidRDefault="005A5E5A" w:rsidP="00EF412A"/>
    <w:sectPr w:rsidR="005A5E5A" w:rsidRPr="00EF412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1A" w:rsidRDefault="0040371A" w:rsidP="00CF2114">
      <w:r>
        <w:separator/>
      </w:r>
    </w:p>
  </w:endnote>
  <w:endnote w:type="continuationSeparator" w:id="0">
    <w:p w:rsidR="0040371A" w:rsidRDefault="0040371A" w:rsidP="00C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14" w:rsidRDefault="00CF2114">
    <w:pPr>
      <w:pStyle w:val="Footer"/>
    </w:pPr>
    <w:r w:rsidRPr="00CF2114">
      <w:rPr>
        <w:noProof/>
      </w:rPr>
      <w:t xml:space="preserve"> </w:t>
    </w:r>
    <w:r w:rsidR="00730E82">
      <w:rPr>
        <w:noProof/>
      </w:rPr>
      <w:drawing>
        <wp:inline distT="0" distB="0" distL="0" distR="0" wp14:anchorId="76B92E1C" wp14:editId="392AECF2">
          <wp:extent cx="5943600" cy="432435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1A" w:rsidRDefault="0040371A" w:rsidP="00CF2114">
      <w:r>
        <w:separator/>
      </w:r>
    </w:p>
  </w:footnote>
  <w:footnote w:type="continuationSeparator" w:id="0">
    <w:p w:rsidR="0040371A" w:rsidRDefault="0040371A" w:rsidP="00CF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7398"/>
    </w:tblGrid>
    <w:tr w:rsidR="00D703C4" w:rsidTr="000E1AE3">
      <w:tc>
        <w:tcPr>
          <w:tcW w:w="2178" w:type="dxa"/>
        </w:tcPr>
        <w:p w:rsidR="00D703C4" w:rsidRDefault="00D703C4">
          <w:pPr>
            <w:pStyle w:val="Header"/>
          </w:pPr>
          <w:r>
            <w:rPr>
              <w:noProof/>
            </w:rPr>
            <w:drawing>
              <wp:inline distT="0" distB="0" distL="0" distR="0" wp14:anchorId="2DE170BD" wp14:editId="3CAECBCA">
                <wp:extent cx="1223962" cy="5379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809" cy="53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D703C4" w:rsidRPr="00BF5CC7" w:rsidRDefault="00D703C4" w:rsidP="00BF5CC7">
          <w:pPr>
            <w:pStyle w:val="Header"/>
            <w:jc w:val="right"/>
            <w:rPr>
              <w:sz w:val="32"/>
            </w:rPr>
          </w:pPr>
          <w:r w:rsidRPr="00BF5CC7">
            <w:rPr>
              <w:sz w:val="32"/>
            </w:rPr>
            <w:t>Jobs.messiah.edu</w:t>
          </w:r>
        </w:p>
        <w:p w:rsidR="00D703C4" w:rsidRDefault="00D703C4" w:rsidP="00BF5CC7">
          <w:pPr>
            <w:pStyle w:val="Header"/>
            <w:jc w:val="right"/>
          </w:pPr>
          <w:r w:rsidRPr="00BF5CC7">
            <w:rPr>
              <w:sz w:val="32"/>
            </w:rPr>
            <w:t>Messiah College Online Recruitment System</w:t>
          </w:r>
        </w:p>
      </w:tc>
    </w:tr>
  </w:tbl>
  <w:p w:rsidR="001B49AB" w:rsidRPr="00730E82" w:rsidRDefault="001B49AB" w:rsidP="00730E82">
    <w:pPr>
      <w:pStyle w:val="Header"/>
      <w:ind w:left="3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E5D"/>
    <w:multiLevelType w:val="hybridMultilevel"/>
    <w:tmpl w:val="BCCC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F5501"/>
    <w:multiLevelType w:val="hybridMultilevel"/>
    <w:tmpl w:val="BF62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784D"/>
    <w:multiLevelType w:val="hybridMultilevel"/>
    <w:tmpl w:val="3E14E2EA"/>
    <w:lvl w:ilvl="0" w:tplc="A0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A"/>
    <w:rsid w:val="00074981"/>
    <w:rsid w:val="000B5B07"/>
    <w:rsid w:val="000B6D2F"/>
    <w:rsid w:val="000E1AE3"/>
    <w:rsid w:val="0011489F"/>
    <w:rsid w:val="001247E2"/>
    <w:rsid w:val="00140D45"/>
    <w:rsid w:val="00156931"/>
    <w:rsid w:val="00186125"/>
    <w:rsid w:val="001975DD"/>
    <w:rsid w:val="001B2319"/>
    <w:rsid w:val="001B49AB"/>
    <w:rsid w:val="002053B6"/>
    <w:rsid w:val="00205A76"/>
    <w:rsid w:val="00236FB2"/>
    <w:rsid w:val="00303352"/>
    <w:rsid w:val="00320624"/>
    <w:rsid w:val="003411C9"/>
    <w:rsid w:val="0034348E"/>
    <w:rsid w:val="00363F4A"/>
    <w:rsid w:val="00371F1A"/>
    <w:rsid w:val="0038468E"/>
    <w:rsid w:val="003B36C5"/>
    <w:rsid w:val="0040371A"/>
    <w:rsid w:val="00410C9F"/>
    <w:rsid w:val="004160A9"/>
    <w:rsid w:val="00450466"/>
    <w:rsid w:val="0047664D"/>
    <w:rsid w:val="0049011C"/>
    <w:rsid w:val="00490877"/>
    <w:rsid w:val="004D1D8F"/>
    <w:rsid w:val="00502C41"/>
    <w:rsid w:val="005038B2"/>
    <w:rsid w:val="005A5E5A"/>
    <w:rsid w:val="005C54A5"/>
    <w:rsid w:val="005F2538"/>
    <w:rsid w:val="006020EA"/>
    <w:rsid w:val="00657FAC"/>
    <w:rsid w:val="00670B8A"/>
    <w:rsid w:val="006E52CC"/>
    <w:rsid w:val="007004B5"/>
    <w:rsid w:val="007105A1"/>
    <w:rsid w:val="00730E82"/>
    <w:rsid w:val="0073236C"/>
    <w:rsid w:val="00743FC7"/>
    <w:rsid w:val="0079184B"/>
    <w:rsid w:val="007A7113"/>
    <w:rsid w:val="007B2E9C"/>
    <w:rsid w:val="0086424D"/>
    <w:rsid w:val="0086600F"/>
    <w:rsid w:val="00891147"/>
    <w:rsid w:val="008965B9"/>
    <w:rsid w:val="008A0F31"/>
    <w:rsid w:val="008B6643"/>
    <w:rsid w:val="008F6BE2"/>
    <w:rsid w:val="0091187C"/>
    <w:rsid w:val="00944734"/>
    <w:rsid w:val="00955705"/>
    <w:rsid w:val="00976741"/>
    <w:rsid w:val="009B125B"/>
    <w:rsid w:val="009C354F"/>
    <w:rsid w:val="00A02C23"/>
    <w:rsid w:val="00A162C5"/>
    <w:rsid w:val="00A21019"/>
    <w:rsid w:val="00A30790"/>
    <w:rsid w:val="00A545AF"/>
    <w:rsid w:val="00A61624"/>
    <w:rsid w:val="00AA082E"/>
    <w:rsid w:val="00AF3910"/>
    <w:rsid w:val="00AF3F05"/>
    <w:rsid w:val="00B52DD1"/>
    <w:rsid w:val="00B62CBC"/>
    <w:rsid w:val="00B90AE8"/>
    <w:rsid w:val="00B955C7"/>
    <w:rsid w:val="00BB1AB4"/>
    <w:rsid w:val="00BB4A8A"/>
    <w:rsid w:val="00BE0BA0"/>
    <w:rsid w:val="00BE73C0"/>
    <w:rsid w:val="00BF4348"/>
    <w:rsid w:val="00BF5CC7"/>
    <w:rsid w:val="00C03449"/>
    <w:rsid w:val="00C247C6"/>
    <w:rsid w:val="00C33D18"/>
    <w:rsid w:val="00C35149"/>
    <w:rsid w:val="00C70B55"/>
    <w:rsid w:val="00C93AE4"/>
    <w:rsid w:val="00CC4FDF"/>
    <w:rsid w:val="00CC764F"/>
    <w:rsid w:val="00CD33BE"/>
    <w:rsid w:val="00CF2114"/>
    <w:rsid w:val="00D01E90"/>
    <w:rsid w:val="00D03F7B"/>
    <w:rsid w:val="00D4471E"/>
    <w:rsid w:val="00D5766B"/>
    <w:rsid w:val="00D57BA6"/>
    <w:rsid w:val="00D66DD2"/>
    <w:rsid w:val="00D703C4"/>
    <w:rsid w:val="00D815DD"/>
    <w:rsid w:val="00DA7E45"/>
    <w:rsid w:val="00DB0F63"/>
    <w:rsid w:val="00DB3900"/>
    <w:rsid w:val="00DD791B"/>
    <w:rsid w:val="00DE75D7"/>
    <w:rsid w:val="00E32717"/>
    <w:rsid w:val="00E32CE1"/>
    <w:rsid w:val="00E717ED"/>
    <w:rsid w:val="00E75A9D"/>
    <w:rsid w:val="00E81E5C"/>
    <w:rsid w:val="00EA1B56"/>
    <w:rsid w:val="00EB60A9"/>
    <w:rsid w:val="00EC78DB"/>
    <w:rsid w:val="00EF412A"/>
    <w:rsid w:val="00EF531B"/>
    <w:rsid w:val="00F23B18"/>
    <w:rsid w:val="00F54FB4"/>
    <w:rsid w:val="00F64353"/>
    <w:rsid w:val="00F67066"/>
    <w:rsid w:val="00F70F10"/>
    <w:rsid w:val="00F868EB"/>
    <w:rsid w:val="00F913D8"/>
    <w:rsid w:val="00FA3B47"/>
    <w:rsid w:val="00FA3BED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FF2D-1BE1-45AD-BF8C-B7D56355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McDonough</dc:creator>
  <cp:lastModifiedBy>Donald Lerew</cp:lastModifiedBy>
  <cp:revision>44</cp:revision>
  <cp:lastPrinted>2013-07-23T20:42:00Z</cp:lastPrinted>
  <dcterms:created xsi:type="dcterms:W3CDTF">2013-07-08T18:09:00Z</dcterms:created>
  <dcterms:modified xsi:type="dcterms:W3CDTF">2013-08-19T19:26:00Z</dcterms:modified>
</cp:coreProperties>
</file>